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2B" w:rsidRPr="0055602B" w:rsidRDefault="0055602B" w:rsidP="00D443D2">
      <w:pPr>
        <w:autoSpaceDE w:val="0"/>
        <w:autoSpaceDN w:val="0"/>
        <w:adjustRightInd w:val="0"/>
        <w:spacing w:line="320" w:lineRule="exact"/>
        <w:jc w:val="center"/>
        <w:rPr>
          <w:rFonts w:ascii="Garamond" w:hAnsi="Garamond"/>
          <w:b/>
          <w:szCs w:val="24"/>
        </w:rPr>
      </w:pPr>
      <w:r w:rsidRPr="0055602B">
        <w:rPr>
          <w:rFonts w:ascii="Garamond" w:hAnsi="Garamond"/>
          <w:b/>
          <w:szCs w:val="24"/>
        </w:rPr>
        <w:t>STAZIONE UNICA APPALTANTE (S.U.A.)</w:t>
      </w:r>
    </w:p>
    <w:p w:rsidR="0055602B" w:rsidRPr="0055602B" w:rsidRDefault="0055602B" w:rsidP="00D443D2">
      <w:pPr>
        <w:autoSpaceDE w:val="0"/>
        <w:autoSpaceDN w:val="0"/>
        <w:adjustRightInd w:val="0"/>
        <w:spacing w:line="320" w:lineRule="exact"/>
        <w:jc w:val="center"/>
        <w:rPr>
          <w:rFonts w:ascii="Garamond" w:hAnsi="Garamond"/>
          <w:b/>
          <w:i/>
          <w:szCs w:val="24"/>
        </w:rPr>
      </w:pPr>
      <w:r w:rsidRPr="0055602B">
        <w:rPr>
          <w:rFonts w:ascii="Garamond" w:hAnsi="Garamond"/>
          <w:b/>
          <w:i/>
          <w:szCs w:val="24"/>
        </w:rPr>
        <w:t>Via Forte Marghera n. 191 - 30173 Venezia - Mestre</w:t>
      </w:r>
    </w:p>
    <w:p w:rsidR="0055602B" w:rsidRPr="0055602B" w:rsidRDefault="0055602B" w:rsidP="00D443D2">
      <w:pPr>
        <w:autoSpaceDE w:val="0"/>
        <w:autoSpaceDN w:val="0"/>
        <w:adjustRightInd w:val="0"/>
        <w:spacing w:line="320" w:lineRule="exact"/>
        <w:jc w:val="center"/>
        <w:rPr>
          <w:rFonts w:ascii="Garamond" w:hAnsi="Garamond"/>
          <w:b/>
          <w:i/>
          <w:szCs w:val="24"/>
        </w:rPr>
      </w:pPr>
      <w:r w:rsidRPr="0055602B">
        <w:rPr>
          <w:rFonts w:ascii="Garamond" w:hAnsi="Garamond"/>
          <w:b/>
          <w:i/>
          <w:szCs w:val="24"/>
        </w:rPr>
        <w:t>pec: contratti.cittametropolitana.ve@pecveneto.it</w:t>
      </w:r>
    </w:p>
    <w:p w:rsidR="0055602B" w:rsidRPr="0055602B" w:rsidRDefault="0055602B" w:rsidP="00D443D2">
      <w:pPr>
        <w:pStyle w:val="Default"/>
        <w:spacing w:line="320" w:lineRule="exact"/>
        <w:jc w:val="center"/>
        <w:rPr>
          <w:rFonts w:ascii="Garamond" w:hAnsi="Garamond"/>
          <w:b/>
          <w:color w:val="auto"/>
        </w:rPr>
      </w:pPr>
      <w:r w:rsidRPr="0055602B">
        <w:rPr>
          <w:rFonts w:ascii="Garamond" w:hAnsi="Garamond"/>
          <w:b/>
          <w:color w:val="auto"/>
        </w:rPr>
        <w:t xml:space="preserve">per conto del Comune di </w:t>
      </w:r>
      <w:r w:rsidR="00F912A6">
        <w:rPr>
          <w:rFonts w:ascii="Garamond" w:hAnsi="Garamond"/>
          <w:b/>
          <w:color w:val="auto"/>
        </w:rPr>
        <w:t>Dolo</w:t>
      </w:r>
      <w:r w:rsidRPr="0055602B">
        <w:rPr>
          <w:rFonts w:ascii="Garamond" w:hAnsi="Garamond"/>
          <w:b/>
          <w:color w:val="auto"/>
        </w:rPr>
        <w:t xml:space="preserve"> Ve</w:t>
      </w:r>
    </w:p>
    <w:p w:rsidR="0055602B" w:rsidRPr="0055602B" w:rsidRDefault="0055602B" w:rsidP="00D443D2">
      <w:pPr>
        <w:spacing w:line="320" w:lineRule="exact"/>
        <w:ind w:right="53"/>
        <w:jc w:val="both"/>
        <w:rPr>
          <w:rFonts w:ascii="Garamond" w:hAnsi="Garamond"/>
          <w:b/>
          <w:szCs w:val="24"/>
        </w:rPr>
      </w:pPr>
    </w:p>
    <w:p w:rsidR="00D64451" w:rsidRDefault="00F912A6" w:rsidP="00C55B3A">
      <w:pPr>
        <w:pStyle w:val="Titolo1"/>
        <w:spacing w:line="280" w:lineRule="exact"/>
        <w:jc w:val="both"/>
        <w:rPr>
          <w:rFonts w:ascii="Garamond" w:hAnsi="Garamond"/>
          <w:b/>
          <w:bCs/>
          <w:color w:val="000000"/>
          <w:sz w:val="24"/>
          <w:szCs w:val="24"/>
          <w:lang w:eastAsia="it-IT"/>
        </w:rPr>
      </w:pPr>
      <w:bookmarkStart w:id="0" w:name="_Hlk14354171"/>
      <w:r>
        <w:rPr>
          <w:rFonts w:ascii="Garamond" w:hAnsi="Garamond"/>
          <w:b/>
          <w:sz w:val="24"/>
          <w:szCs w:val="24"/>
          <w:lang w:eastAsia="it-IT"/>
        </w:rPr>
        <w:t xml:space="preserve">PROCEDURA TELEMATICA APERTA PER </w:t>
      </w:r>
      <w:r>
        <w:rPr>
          <w:rFonts w:ascii="Garamond" w:hAnsi="Garamond"/>
          <w:b/>
          <w:bCs/>
          <w:sz w:val="24"/>
          <w:szCs w:val="24"/>
        </w:rPr>
        <w:t xml:space="preserve">LA </w:t>
      </w:r>
      <w:r>
        <w:rPr>
          <w:rFonts w:ascii="Garamond" w:hAnsi="Garamond"/>
          <w:b/>
          <w:sz w:val="24"/>
          <w:szCs w:val="24"/>
        </w:rPr>
        <w:t xml:space="preserve">CONCESSIONE, MEDIANTE FINANZA </w:t>
      </w:r>
      <w:proofErr w:type="spellStart"/>
      <w:r>
        <w:rPr>
          <w:rFonts w:ascii="Garamond" w:hAnsi="Garamond"/>
          <w:b/>
          <w:sz w:val="24"/>
          <w:szCs w:val="24"/>
        </w:rPr>
        <w:t>DI</w:t>
      </w:r>
      <w:proofErr w:type="spellEnd"/>
      <w:r>
        <w:rPr>
          <w:rFonts w:ascii="Garamond" w:hAnsi="Garamond"/>
          <w:b/>
          <w:sz w:val="24"/>
          <w:szCs w:val="24"/>
        </w:rPr>
        <w:t xml:space="preserve"> PROGETTO </w:t>
      </w:r>
      <w:proofErr w:type="spellStart"/>
      <w:r>
        <w:rPr>
          <w:rFonts w:ascii="Garamond" w:eastAsia="Arial" w:hAnsi="Garamond"/>
          <w:b/>
          <w:sz w:val="24"/>
          <w:szCs w:val="24"/>
        </w:rPr>
        <w:t>DI</w:t>
      </w:r>
      <w:proofErr w:type="spellEnd"/>
      <w:r>
        <w:rPr>
          <w:rFonts w:ascii="Garamond" w:eastAsia="Arial" w:hAnsi="Garamond"/>
          <w:b/>
          <w:sz w:val="24"/>
          <w:szCs w:val="24"/>
        </w:rPr>
        <w:t xml:space="preserve"> CUI ALL’ART. 183 DEL </w:t>
      </w:r>
      <w:proofErr w:type="spellStart"/>
      <w:r>
        <w:rPr>
          <w:rFonts w:ascii="Garamond" w:eastAsia="Arial" w:hAnsi="Garamond"/>
          <w:b/>
          <w:sz w:val="24"/>
          <w:szCs w:val="24"/>
        </w:rPr>
        <w:t>D.LGS.</w:t>
      </w:r>
      <w:proofErr w:type="spellEnd"/>
      <w:r>
        <w:rPr>
          <w:rFonts w:ascii="Garamond" w:eastAsia="Arial" w:hAnsi="Garamond"/>
          <w:b/>
          <w:sz w:val="24"/>
          <w:szCs w:val="24"/>
        </w:rPr>
        <w:t xml:space="preserve"> 50/2016, </w:t>
      </w:r>
      <w:r>
        <w:rPr>
          <w:rFonts w:ascii="Garamond" w:hAnsi="Garamond"/>
          <w:b/>
          <w:sz w:val="24"/>
          <w:szCs w:val="24"/>
        </w:rPr>
        <w:t xml:space="preserve">DELLA GESTIONE DEGLI IMPIANTI </w:t>
      </w:r>
      <w:proofErr w:type="spellStart"/>
      <w:r>
        <w:rPr>
          <w:rFonts w:ascii="Garamond" w:hAnsi="Garamond"/>
          <w:b/>
          <w:sz w:val="24"/>
          <w:szCs w:val="24"/>
        </w:rPr>
        <w:t>DI</w:t>
      </w:r>
      <w:proofErr w:type="spellEnd"/>
      <w:r>
        <w:rPr>
          <w:rFonts w:ascii="Garamond" w:hAnsi="Garamond"/>
          <w:b/>
          <w:sz w:val="24"/>
          <w:szCs w:val="24"/>
        </w:rPr>
        <w:t xml:space="preserve"> PUBBLICA ILLUMINAZIONE </w:t>
      </w:r>
      <w:proofErr w:type="spellStart"/>
      <w:r>
        <w:rPr>
          <w:rFonts w:ascii="Garamond" w:hAnsi="Garamond"/>
          <w:b/>
          <w:sz w:val="24"/>
          <w:szCs w:val="24"/>
        </w:rPr>
        <w:t>DI</w:t>
      </w:r>
      <w:proofErr w:type="spellEnd"/>
      <w:r>
        <w:rPr>
          <w:rFonts w:ascii="Garamond" w:hAnsi="Garamond"/>
          <w:b/>
          <w:sz w:val="24"/>
          <w:szCs w:val="24"/>
        </w:rPr>
        <w:t xml:space="preserve"> DOLO (VE), COMPRESA LA FORNITURA </w:t>
      </w:r>
      <w:proofErr w:type="spellStart"/>
      <w:r>
        <w:rPr>
          <w:rFonts w:ascii="Garamond" w:hAnsi="Garamond"/>
          <w:b/>
          <w:sz w:val="24"/>
          <w:szCs w:val="24"/>
        </w:rPr>
        <w:t>DI</w:t>
      </w:r>
      <w:proofErr w:type="spellEnd"/>
      <w:r>
        <w:rPr>
          <w:rFonts w:ascii="Garamond" w:hAnsi="Garamond"/>
          <w:b/>
          <w:sz w:val="24"/>
          <w:szCs w:val="24"/>
        </w:rPr>
        <w:t xml:space="preserve"> ENERGIA ELETTRICA, L’ADEGUAMENTO NORMATIVO E L’EFFICIENTAMENTO ENERGETICO, NONCHE’ GESTIONE/FORNITURE CIRCA LA MOBILITA’ ELETTRICA, PER LA DURATA </w:t>
      </w:r>
      <w:proofErr w:type="spellStart"/>
      <w:r>
        <w:rPr>
          <w:rFonts w:ascii="Garamond" w:hAnsi="Garamond"/>
          <w:b/>
          <w:sz w:val="24"/>
          <w:szCs w:val="24"/>
        </w:rPr>
        <w:t>DI</w:t>
      </w:r>
      <w:proofErr w:type="spellEnd"/>
      <w:r>
        <w:rPr>
          <w:rFonts w:ascii="Garamond" w:hAnsi="Garamond"/>
          <w:b/>
          <w:sz w:val="24"/>
          <w:szCs w:val="24"/>
        </w:rPr>
        <w:t xml:space="preserve"> 20 ANNI</w:t>
      </w:r>
      <w:r>
        <w:rPr>
          <w:rFonts w:ascii="Garamond" w:hAnsi="Garamond"/>
          <w:b/>
          <w:bCs/>
          <w:sz w:val="24"/>
          <w:szCs w:val="24"/>
        </w:rPr>
        <w:t xml:space="preserve">. CIG: </w:t>
      </w:r>
      <w:r>
        <w:rPr>
          <w:rFonts w:ascii="Garamond" w:hAnsi="Garamond"/>
          <w:b/>
          <w:bCs/>
          <w:color w:val="000000"/>
          <w:sz w:val="24"/>
          <w:szCs w:val="24"/>
          <w:lang w:eastAsia="it-IT"/>
        </w:rPr>
        <w:t>8414293E3B</w:t>
      </w:r>
      <w:bookmarkEnd w:id="0"/>
      <w:r w:rsidR="00C55B3A">
        <w:rPr>
          <w:rFonts w:ascii="Garamond" w:hAnsi="Garamond"/>
          <w:b/>
          <w:bCs/>
          <w:color w:val="000000"/>
          <w:sz w:val="24"/>
          <w:szCs w:val="24"/>
          <w:lang w:eastAsia="it-IT"/>
        </w:rPr>
        <w:t>.</w:t>
      </w:r>
    </w:p>
    <w:p w:rsidR="009459F6" w:rsidRPr="0055602B" w:rsidRDefault="0055602B" w:rsidP="00D443D2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spacing w:line="320" w:lineRule="exact"/>
        <w:jc w:val="center"/>
        <w:rPr>
          <w:rFonts w:ascii="Garamond" w:hAnsi="Garamond"/>
          <w:b/>
          <w:sz w:val="32"/>
          <w:szCs w:val="32"/>
        </w:rPr>
      </w:pPr>
      <w:r w:rsidRPr="0055602B">
        <w:rPr>
          <w:rFonts w:ascii="Garamond" w:hAnsi="Garamond"/>
          <w:b/>
          <w:sz w:val="32"/>
          <w:szCs w:val="32"/>
        </w:rPr>
        <w:t>AVVISO</w:t>
      </w:r>
    </w:p>
    <w:p w:rsidR="00D64451" w:rsidRPr="0055602B" w:rsidRDefault="00D64451" w:rsidP="00D443D2">
      <w:pPr>
        <w:pStyle w:val="Default"/>
        <w:spacing w:line="320" w:lineRule="exact"/>
        <w:jc w:val="center"/>
        <w:rPr>
          <w:rFonts w:ascii="Garamond" w:hAnsi="Garamond"/>
          <w:b/>
          <w:u w:val="single"/>
        </w:rPr>
      </w:pPr>
      <w:r w:rsidRPr="0055602B">
        <w:rPr>
          <w:rFonts w:ascii="Garamond" w:hAnsi="Garamond"/>
          <w:b/>
          <w:u w:val="single"/>
        </w:rPr>
        <w:t>CONVOCAZIONE SEDUT</w:t>
      </w:r>
      <w:r w:rsidR="001B226E" w:rsidRPr="0055602B">
        <w:rPr>
          <w:rFonts w:ascii="Garamond" w:hAnsi="Garamond"/>
          <w:b/>
          <w:u w:val="single"/>
        </w:rPr>
        <w:t>A PUBBLICA</w:t>
      </w:r>
    </w:p>
    <w:p w:rsidR="00D64451" w:rsidRPr="0055602B" w:rsidRDefault="00D64451" w:rsidP="00D443D2">
      <w:pPr>
        <w:spacing w:line="320" w:lineRule="exact"/>
        <w:jc w:val="both"/>
        <w:rPr>
          <w:rFonts w:ascii="Garamond" w:hAnsi="Garamond"/>
          <w:szCs w:val="24"/>
        </w:rPr>
      </w:pPr>
    </w:p>
    <w:p w:rsidR="00AC0F09" w:rsidRPr="004C385E" w:rsidRDefault="00AC0F09" w:rsidP="006D260E">
      <w:pPr>
        <w:autoSpaceDE w:val="0"/>
        <w:autoSpaceDN w:val="0"/>
        <w:adjustRightInd w:val="0"/>
        <w:spacing w:line="260" w:lineRule="exact"/>
        <w:jc w:val="both"/>
        <w:rPr>
          <w:rFonts w:ascii="Garamond" w:hAnsi="Garamond"/>
          <w:sz w:val="22"/>
          <w:szCs w:val="22"/>
        </w:rPr>
      </w:pPr>
      <w:r w:rsidRPr="004C385E">
        <w:rPr>
          <w:rFonts w:ascii="Garamond" w:hAnsi="Garamond"/>
          <w:sz w:val="22"/>
          <w:szCs w:val="22"/>
        </w:rPr>
        <w:t>Si comunica, ai sensi degli artt. 19 e 21 del Disciplinare di gara relativo alla procedura in oggetto, che il giorno</w:t>
      </w:r>
      <w:r w:rsidRPr="004C385E">
        <w:rPr>
          <w:rFonts w:ascii="Garamond" w:hAnsi="Garamond"/>
          <w:b/>
          <w:sz w:val="22"/>
          <w:szCs w:val="22"/>
        </w:rPr>
        <w:t xml:space="preserve"> </w:t>
      </w:r>
      <w:r w:rsidR="00F912A6" w:rsidRPr="004C385E">
        <w:rPr>
          <w:rFonts w:ascii="Garamond" w:hAnsi="Garamond"/>
          <w:b/>
          <w:sz w:val="22"/>
          <w:szCs w:val="22"/>
        </w:rPr>
        <w:t>martedì</w:t>
      </w:r>
      <w:r w:rsidRPr="004C385E">
        <w:rPr>
          <w:rFonts w:ascii="Garamond" w:hAnsi="Garamond"/>
          <w:b/>
          <w:sz w:val="22"/>
          <w:szCs w:val="22"/>
        </w:rPr>
        <w:t xml:space="preserve"> </w:t>
      </w:r>
      <w:r w:rsidR="00A31389" w:rsidRPr="004C385E">
        <w:rPr>
          <w:rFonts w:ascii="Garamond" w:hAnsi="Garamond"/>
          <w:b/>
          <w:sz w:val="22"/>
          <w:szCs w:val="22"/>
        </w:rPr>
        <w:t>19</w:t>
      </w:r>
      <w:r w:rsidR="00F912A6" w:rsidRPr="004C385E">
        <w:rPr>
          <w:rFonts w:ascii="Garamond" w:hAnsi="Garamond"/>
          <w:b/>
          <w:sz w:val="22"/>
          <w:szCs w:val="22"/>
        </w:rPr>
        <w:t xml:space="preserve"> gennaio</w:t>
      </w:r>
      <w:r w:rsidRPr="004C385E">
        <w:rPr>
          <w:rFonts w:ascii="Garamond" w:hAnsi="Garamond"/>
          <w:b/>
          <w:sz w:val="22"/>
          <w:szCs w:val="22"/>
        </w:rPr>
        <w:t xml:space="preserve"> </w:t>
      </w:r>
      <w:r w:rsidR="00F912A6" w:rsidRPr="004C385E">
        <w:rPr>
          <w:rFonts w:ascii="Garamond" w:hAnsi="Garamond"/>
          <w:b/>
          <w:sz w:val="22"/>
          <w:szCs w:val="22"/>
        </w:rPr>
        <w:t>2021</w:t>
      </w:r>
      <w:r w:rsidRPr="004C385E">
        <w:rPr>
          <w:rFonts w:ascii="Garamond" w:hAnsi="Garamond"/>
          <w:b/>
          <w:sz w:val="22"/>
          <w:szCs w:val="22"/>
        </w:rPr>
        <w:t xml:space="preserve">, </w:t>
      </w:r>
      <w:r w:rsidRPr="004C385E">
        <w:rPr>
          <w:rFonts w:ascii="Garamond" w:hAnsi="Garamond"/>
          <w:sz w:val="22"/>
          <w:szCs w:val="22"/>
        </w:rPr>
        <w:t xml:space="preserve">presso il Centro Servizi della Città metropolitana di Venezia di Via Forte Marghera 191 - 30173 Mestre (VE), al </w:t>
      </w:r>
      <w:r w:rsidRPr="004C385E">
        <w:rPr>
          <w:rFonts w:ascii="Garamond" w:hAnsi="Garamond"/>
          <w:b/>
          <w:sz w:val="22"/>
          <w:szCs w:val="22"/>
        </w:rPr>
        <w:t xml:space="preserve">piano </w:t>
      </w:r>
      <w:r w:rsidR="00A31389" w:rsidRPr="004C385E">
        <w:rPr>
          <w:rFonts w:ascii="Garamond" w:hAnsi="Garamond"/>
          <w:b/>
          <w:sz w:val="22"/>
          <w:szCs w:val="22"/>
        </w:rPr>
        <w:t>0</w:t>
      </w:r>
      <w:r w:rsidRPr="004C385E">
        <w:rPr>
          <w:rFonts w:ascii="Garamond" w:hAnsi="Garamond"/>
          <w:b/>
          <w:sz w:val="22"/>
          <w:szCs w:val="22"/>
        </w:rPr>
        <w:t xml:space="preserve"> sala </w:t>
      </w:r>
      <w:r w:rsidR="00A31389" w:rsidRPr="004C385E">
        <w:rPr>
          <w:rFonts w:ascii="Garamond" w:hAnsi="Garamond"/>
          <w:b/>
          <w:sz w:val="22"/>
          <w:szCs w:val="22"/>
        </w:rPr>
        <w:t>BLU</w:t>
      </w:r>
      <w:r w:rsidRPr="004C385E">
        <w:rPr>
          <w:rFonts w:ascii="Garamond" w:hAnsi="Garamond"/>
          <w:sz w:val="22"/>
          <w:szCs w:val="22"/>
        </w:rPr>
        <w:t xml:space="preserve">, si riunirà </w:t>
      </w:r>
      <w:r w:rsidR="00C64EB4" w:rsidRPr="004C385E">
        <w:rPr>
          <w:rFonts w:ascii="Garamond" w:hAnsi="Garamond"/>
          <w:b/>
          <w:sz w:val="22"/>
          <w:szCs w:val="22"/>
        </w:rPr>
        <w:t xml:space="preserve">alle ore </w:t>
      </w:r>
      <w:r w:rsidR="00A31389" w:rsidRPr="004C385E">
        <w:rPr>
          <w:rFonts w:ascii="Garamond" w:hAnsi="Garamond"/>
          <w:b/>
          <w:sz w:val="22"/>
          <w:szCs w:val="22"/>
        </w:rPr>
        <w:t>9</w:t>
      </w:r>
      <w:r w:rsidRPr="004C385E">
        <w:rPr>
          <w:rFonts w:ascii="Garamond" w:hAnsi="Garamond"/>
          <w:b/>
          <w:sz w:val="22"/>
          <w:szCs w:val="22"/>
        </w:rPr>
        <w:t>.00</w:t>
      </w:r>
      <w:r w:rsidRPr="004C385E">
        <w:rPr>
          <w:rFonts w:ascii="Garamond" w:hAnsi="Garamond"/>
          <w:sz w:val="22"/>
          <w:szCs w:val="22"/>
        </w:rPr>
        <w:t>, in seduta pubblica la commissi</w:t>
      </w:r>
      <w:r w:rsidR="00F912A6" w:rsidRPr="004C385E">
        <w:rPr>
          <w:rFonts w:ascii="Garamond" w:hAnsi="Garamond"/>
          <w:sz w:val="22"/>
          <w:szCs w:val="22"/>
        </w:rPr>
        <w:t xml:space="preserve">one di gara per </w:t>
      </w:r>
      <w:r w:rsidR="00A31389" w:rsidRPr="004C385E">
        <w:rPr>
          <w:rFonts w:ascii="Garamond" w:hAnsi="Garamond"/>
          <w:sz w:val="22"/>
          <w:szCs w:val="22"/>
        </w:rPr>
        <w:t>la prosecuzione della</w:t>
      </w:r>
      <w:r w:rsidRPr="004C385E">
        <w:rPr>
          <w:rFonts w:ascii="Garamond" w:hAnsi="Garamond"/>
          <w:sz w:val="22"/>
          <w:szCs w:val="22"/>
        </w:rPr>
        <w:t xml:space="preserve"> verifica della presenza</w:t>
      </w:r>
      <w:r w:rsidR="006D260E" w:rsidRPr="004C385E">
        <w:rPr>
          <w:rFonts w:ascii="Garamond" w:hAnsi="Garamond"/>
          <w:sz w:val="22"/>
          <w:szCs w:val="22"/>
        </w:rPr>
        <w:t>,</w:t>
      </w:r>
      <w:r w:rsidRPr="004C385E">
        <w:rPr>
          <w:rFonts w:ascii="Garamond" w:hAnsi="Garamond"/>
          <w:sz w:val="22"/>
          <w:szCs w:val="22"/>
        </w:rPr>
        <w:t xml:space="preserve"> </w:t>
      </w:r>
      <w:r w:rsidR="00A31389" w:rsidRPr="004C385E">
        <w:rPr>
          <w:rFonts w:ascii="Garamond" w:hAnsi="Garamond"/>
          <w:sz w:val="22"/>
          <w:szCs w:val="22"/>
        </w:rPr>
        <w:t>nelle offerte tecniche</w:t>
      </w:r>
      <w:r w:rsidR="006D260E" w:rsidRPr="004C385E">
        <w:rPr>
          <w:rFonts w:ascii="Garamond" w:hAnsi="Garamond"/>
          <w:sz w:val="22"/>
          <w:szCs w:val="22"/>
        </w:rPr>
        <w:t>,</w:t>
      </w:r>
      <w:r w:rsidR="00A31389" w:rsidRPr="004C385E">
        <w:rPr>
          <w:rFonts w:ascii="Garamond" w:hAnsi="Garamond"/>
          <w:sz w:val="22"/>
          <w:szCs w:val="22"/>
        </w:rPr>
        <w:t xml:space="preserve"> </w:t>
      </w:r>
      <w:r w:rsidRPr="004C385E">
        <w:rPr>
          <w:rFonts w:ascii="Garamond" w:hAnsi="Garamond"/>
          <w:sz w:val="22"/>
          <w:szCs w:val="22"/>
        </w:rPr>
        <w:t xml:space="preserve">dei documenti richiesti dal disciplinare di gara. </w:t>
      </w:r>
    </w:p>
    <w:p w:rsidR="00D443D2" w:rsidRPr="004C385E" w:rsidRDefault="00D443D2" w:rsidP="006D260E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spacing w:line="260" w:lineRule="exact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D443D2" w:rsidRPr="004C385E" w:rsidRDefault="00D443D2" w:rsidP="006D260E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spacing w:line="260" w:lineRule="exact"/>
        <w:jc w:val="both"/>
        <w:rPr>
          <w:rFonts w:ascii="Garamond" w:hAnsi="Garamond"/>
          <w:b/>
          <w:sz w:val="22"/>
          <w:szCs w:val="22"/>
          <w:u w:val="single"/>
        </w:rPr>
      </w:pPr>
      <w:r w:rsidRPr="004C385E">
        <w:rPr>
          <w:rFonts w:ascii="Garamond" w:hAnsi="Garamond"/>
          <w:b/>
          <w:sz w:val="22"/>
          <w:szCs w:val="22"/>
          <w:u w:val="single"/>
        </w:rPr>
        <w:t xml:space="preserve">MODALITA’ </w:t>
      </w:r>
      <w:proofErr w:type="spellStart"/>
      <w:r w:rsidRPr="004C385E">
        <w:rPr>
          <w:rFonts w:ascii="Garamond" w:hAnsi="Garamond"/>
          <w:b/>
          <w:sz w:val="22"/>
          <w:szCs w:val="22"/>
          <w:u w:val="single"/>
        </w:rPr>
        <w:t>DI</w:t>
      </w:r>
      <w:proofErr w:type="spellEnd"/>
      <w:r w:rsidRPr="004C385E">
        <w:rPr>
          <w:rFonts w:ascii="Garamond" w:hAnsi="Garamond"/>
          <w:b/>
          <w:sz w:val="22"/>
          <w:szCs w:val="22"/>
          <w:u w:val="single"/>
        </w:rPr>
        <w:t xml:space="preserve"> ACCESSO DA REMOTO </w:t>
      </w:r>
    </w:p>
    <w:p w:rsidR="00C55B3A" w:rsidRPr="004C385E" w:rsidRDefault="00F912A6" w:rsidP="006D260E">
      <w:pPr>
        <w:spacing w:line="260" w:lineRule="exact"/>
        <w:jc w:val="both"/>
        <w:rPr>
          <w:rFonts w:ascii="Garamond" w:hAnsi="Garamond"/>
          <w:sz w:val="22"/>
          <w:szCs w:val="22"/>
        </w:rPr>
      </w:pPr>
      <w:r w:rsidRPr="004C385E">
        <w:rPr>
          <w:rFonts w:ascii="Garamond" w:hAnsi="Garamond"/>
          <w:sz w:val="22"/>
          <w:szCs w:val="22"/>
        </w:rPr>
        <w:t>S</w:t>
      </w:r>
      <w:r w:rsidR="00D443D2" w:rsidRPr="004C385E">
        <w:rPr>
          <w:rFonts w:ascii="Garamond" w:hAnsi="Garamond"/>
          <w:sz w:val="22"/>
          <w:szCs w:val="22"/>
        </w:rPr>
        <w:t xml:space="preserve">i comunica che </w:t>
      </w:r>
      <w:r w:rsidRPr="004C385E">
        <w:rPr>
          <w:rFonts w:ascii="Garamond" w:hAnsi="Garamond"/>
          <w:sz w:val="22"/>
          <w:szCs w:val="22"/>
        </w:rPr>
        <w:t>al</w:t>
      </w:r>
      <w:r w:rsidR="00D443D2" w:rsidRPr="004C385E">
        <w:rPr>
          <w:rFonts w:ascii="Garamond" w:hAnsi="Garamond"/>
          <w:sz w:val="22"/>
          <w:szCs w:val="22"/>
        </w:rPr>
        <w:t xml:space="preserve">la suddetta seduta pubblica di gara si </w:t>
      </w:r>
      <w:r w:rsidRPr="004C385E">
        <w:rPr>
          <w:rFonts w:ascii="Garamond" w:hAnsi="Garamond"/>
          <w:sz w:val="22"/>
          <w:szCs w:val="22"/>
        </w:rPr>
        <w:t>può partecipare</w:t>
      </w:r>
      <w:r w:rsidR="00D443D2" w:rsidRPr="004C385E">
        <w:rPr>
          <w:rFonts w:ascii="Garamond" w:hAnsi="Garamond"/>
          <w:sz w:val="22"/>
          <w:szCs w:val="22"/>
        </w:rPr>
        <w:t xml:space="preserve"> a distanza  attraverso la piattaforma </w:t>
      </w:r>
      <w:r w:rsidR="00D443D2" w:rsidRPr="004C385E">
        <w:rPr>
          <w:rStyle w:val="Enfasicorsivo"/>
          <w:rFonts w:ascii="Garamond" w:hAnsi="Garamond"/>
          <w:b/>
          <w:bCs/>
          <w:sz w:val="22"/>
          <w:szCs w:val="22"/>
        </w:rPr>
        <w:t xml:space="preserve">Microsoft </w:t>
      </w:r>
      <w:proofErr w:type="spellStart"/>
      <w:r w:rsidR="00D443D2" w:rsidRPr="004C385E">
        <w:rPr>
          <w:rStyle w:val="Enfasicorsivo"/>
          <w:rFonts w:ascii="Garamond" w:hAnsi="Garamond"/>
          <w:b/>
          <w:bCs/>
          <w:sz w:val="22"/>
          <w:szCs w:val="22"/>
        </w:rPr>
        <w:t>Teams</w:t>
      </w:r>
      <w:proofErr w:type="spellEnd"/>
      <w:r w:rsidR="00D443D2" w:rsidRPr="004C385E">
        <w:rPr>
          <w:rStyle w:val="Enfasicorsivo"/>
          <w:rFonts w:ascii="Garamond" w:hAnsi="Garamond"/>
          <w:b/>
          <w:bCs/>
          <w:sz w:val="22"/>
          <w:szCs w:val="22"/>
        </w:rPr>
        <w:t xml:space="preserve"> </w:t>
      </w:r>
      <w:r w:rsidR="00D443D2" w:rsidRPr="004C385E">
        <w:rPr>
          <w:rStyle w:val="Enfasicorsivo"/>
          <w:rFonts w:ascii="Garamond" w:hAnsi="Garamond"/>
          <w:bCs/>
          <w:i w:val="0"/>
          <w:sz w:val="22"/>
          <w:szCs w:val="22"/>
        </w:rPr>
        <w:t xml:space="preserve">accedendo al seguente link: </w:t>
      </w:r>
      <w:r w:rsidR="006D260E" w:rsidRPr="004C385E">
        <w:rPr>
          <w:rStyle w:val="Enfasicorsivo"/>
          <w:rFonts w:ascii="Garamond" w:hAnsi="Garamond"/>
          <w:bCs/>
          <w:i w:val="0"/>
          <w:sz w:val="22"/>
          <w:szCs w:val="22"/>
        </w:rPr>
        <w:t xml:space="preserve"> </w:t>
      </w:r>
      <w:hyperlink r:id="rId7" w:history="1">
        <w:r w:rsidR="006D260E" w:rsidRPr="004C385E">
          <w:rPr>
            <w:rStyle w:val="Collegamentoipertestuale"/>
            <w:rFonts w:ascii="Garamond" w:hAnsi="Garamond" w:cs="Arial"/>
            <w:b/>
            <w:bCs/>
            <w:color w:val="FF0000"/>
            <w:sz w:val="22"/>
            <w:szCs w:val="22"/>
          </w:rPr>
          <w:t>Fai clic qui per partecipare alla riunione</w:t>
        </w:r>
      </w:hyperlink>
    </w:p>
    <w:p w:rsidR="006D260E" w:rsidRPr="004C385E" w:rsidRDefault="006D260E" w:rsidP="006D260E">
      <w:pPr>
        <w:pStyle w:val="NormaleWeb"/>
        <w:spacing w:before="0" w:beforeAutospacing="0" w:after="0" w:line="260" w:lineRule="exact"/>
        <w:rPr>
          <w:rFonts w:ascii="Garamond" w:hAnsi="Garamond"/>
          <w:sz w:val="22"/>
          <w:szCs w:val="22"/>
        </w:rPr>
      </w:pPr>
      <w:r w:rsidRPr="004C385E">
        <w:rPr>
          <w:rFonts w:ascii="Garamond" w:hAnsi="Garamond"/>
          <w:sz w:val="22"/>
          <w:szCs w:val="22"/>
        </w:rPr>
        <w:t>oppure al link:</w:t>
      </w:r>
    </w:p>
    <w:p w:rsidR="006D260E" w:rsidRPr="004C385E" w:rsidRDefault="00A72875" w:rsidP="006D260E">
      <w:pPr>
        <w:pStyle w:val="NormaleWeb"/>
        <w:spacing w:before="0" w:beforeAutospacing="0" w:after="0" w:line="260" w:lineRule="exact"/>
        <w:rPr>
          <w:rFonts w:ascii="Garamond" w:hAnsi="Garamond"/>
          <w:sz w:val="22"/>
          <w:szCs w:val="22"/>
        </w:rPr>
      </w:pPr>
      <w:hyperlink r:id="rId8" w:history="1">
        <w:r w:rsidR="006D260E" w:rsidRPr="004C385E">
          <w:rPr>
            <w:rStyle w:val="Collegamentoipertestuale"/>
            <w:rFonts w:ascii="Garamond" w:hAnsi="Garamond"/>
            <w:b/>
            <w:bCs/>
            <w:sz w:val="22"/>
            <w:szCs w:val="22"/>
          </w:rPr>
          <w:t>https://teams.microsoft.com/l/meetup-join/19%3ameeting_MDliZmFmNWUtNmJiMC00NGQzLTk2MTUtNWY1YTI2YzA3NDI2%40thread.v2/0?context=%7b%22Tid%22%3a%22ad8272cf-f531-482e-b1e4-5eadc7fb2f66%22%2c%22Oid%22%3a%226a42c535-dbdd-45ee-8c39-ca9a23134180%22%7d</w:t>
        </w:r>
      </w:hyperlink>
    </w:p>
    <w:p w:rsidR="006D260E" w:rsidRPr="004C385E" w:rsidRDefault="006D260E" w:rsidP="006D260E">
      <w:pPr>
        <w:spacing w:line="260" w:lineRule="exact"/>
        <w:jc w:val="both"/>
        <w:rPr>
          <w:rStyle w:val="Enfasicorsivo"/>
          <w:rFonts w:ascii="Garamond" w:hAnsi="Garamond"/>
          <w:bCs/>
          <w:i w:val="0"/>
          <w:sz w:val="22"/>
          <w:szCs w:val="22"/>
        </w:rPr>
      </w:pPr>
    </w:p>
    <w:p w:rsidR="006D260E" w:rsidRPr="004C385E" w:rsidRDefault="00D443D2" w:rsidP="006D260E">
      <w:pPr>
        <w:spacing w:line="260" w:lineRule="exact"/>
        <w:jc w:val="both"/>
        <w:rPr>
          <w:rStyle w:val="Enfasicorsivo"/>
          <w:rFonts w:ascii="Garamond" w:hAnsi="Garamond"/>
          <w:i w:val="0"/>
          <w:iCs w:val="0"/>
          <w:sz w:val="22"/>
          <w:szCs w:val="22"/>
        </w:rPr>
      </w:pPr>
      <w:r w:rsidRPr="004C385E">
        <w:rPr>
          <w:rFonts w:ascii="Garamond" w:hAnsi="Garamond"/>
          <w:sz w:val="22"/>
          <w:szCs w:val="22"/>
        </w:rPr>
        <w:t>Il sistema è fruibile da un qualsiasi dispositivo (</w:t>
      </w:r>
      <w:r w:rsidRPr="004C385E">
        <w:rPr>
          <w:rFonts w:ascii="Garamond" w:hAnsi="Garamond"/>
          <w:i/>
          <w:iCs/>
          <w:sz w:val="22"/>
          <w:szCs w:val="22"/>
        </w:rPr>
        <w:t xml:space="preserve">da PC, da PC portatile, da telefonino </w:t>
      </w:r>
      <w:proofErr w:type="spellStart"/>
      <w:r w:rsidRPr="004C385E">
        <w:rPr>
          <w:rFonts w:ascii="Garamond" w:hAnsi="Garamond"/>
          <w:i/>
          <w:iCs/>
          <w:sz w:val="22"/>
          <w:szCs w:val="22"/>
        </w:rPr>
        <w:t>android</w:t>
      </w:r>
      <w:proofErr w:type="spellEnd"/>
      <w:r w:rsidRPr="004C385E">
        <w:rPr>
          <w:rFonts w:ascii="Garamond" w:hAnsi="Garamond"/>
          <w:i/>
          <w:iCs/>
          <w:sz w:val="22"/>
          <w:szCs w:val="22"/>
        </w:rPr>
        <w:t xml:space="preserve"> o </w:t>
      </w:r>
      <w:proofErr w:type="spellStart"/>
      <w:r w:rsidRPr="004C385E">
        <w:rPr>
          <w:rFonts w:ascii="Garamond" w:hAnsi="Garamond"/>
          <w:i/>
          <w:iCs/>
          <w:sz w:val="22"/>
          <w:szCs w:val="22"/>
        </w:rPr>
        <w:t>apple</w:t>
      </w:r>
      <w:proofErr w:type="spellEnd"/>
      <w:r w:rsidRPr="004C385E">
        <w:rPr>
          <w:rFonts w:ascii="Garamond" w:hAnsi="Garamond"/>
          <w:i/>
          <w:iCs/>
          <w:sz w:val="22"/>
          <w:szCs w:val="22"/>
        </w:rPr>
        <w:t xml:space="preserve">, ed </w:t>
      </w:r>
      <w:r w:rsidR="00F912A6" w:rsidRPr="004C385E">
        <w:rPr>
          <w:rFonts w:ascii="Garamond" w:hAnsi="Garamond"/>
          <w:i/>
          <w:iCs/>
          <w:sz w:val="22"/>
          <w:szCs w:val="22"/>
        </w:rPr>
        <w:t xml:space="preserve">anche da </w:t>
      </w:r>
      <w:proofErr w:type="spellStart"/>
      <w:r w:rsidR="00F912A6" w:rsidRPr="004C385E">
        <w:rPr>
          <w:rFonts w:ascii="Garamond" w:hAnsi="Garamond"/>
          <w:i/>
          <w:iCs/>
          <w:sz w:val="22"/>
          <w:szCs w:val="22"/>
        </w:rPr>
        <w:t>tablet</w:t>
      </w:r>
      <w:proofErr w:type="spellEnd"/>
      <w:r w:rsidRPr="004C385E">
        <w:rPr>
          <w:rFonts w:ascii="Garamond" w:hAnsi="Garamond"/>
          <w:i/>
          <w:iCs/>
          <w:sz w:val="22"/>
          <w:szCs w:val="22"/>
        </w:rPr>
        <w:t>)</w:t>
      </w:r>
      <w:r w:rsidRPr="004C385E">
        <w:rPr>
          <w:rFonts w:ascii="Garamond" w:hAnsi="Garamond"/>
          <w:sz w:val="22"/>
          <w:szCs w:val="22"/>
        </w:rPr>
        <w:t xml:space="preserve"> che abbia altoparlanti e microfono operativi, la webcam è opzionale</w:t>
      </w:r>
      <w:r w:rsidRPr="004C385E">
        <w:rPr>
          <w:rStyle w:val="Enfasicorsivo"/>
          <w:rFonts w:ascii="Garamond" w:hAnsi="Garamond"/>
          <w:i w:val="0"/>
          <w:iCs w:val="0"/>
          <w:sz w:val="22"/>
          <w:szCs w:val="22"/>
        </w:rPr>
        <w:t>.</w:t>
      </w:r>
    </w:p>
    <w:p w:rsidR="006D260E" w:rsidRPr="004C385E" w:rsidRDefault="006D260E" w:rsidP="006D260E">
      <w:pPr>
        <w:pStyle w:val="NormaleWeb"/>
        <w:spacing w:before="0" w:beforeAutospacing="0" w:after="0" w:line="260" w:lineRule="exact"/>
        <w:jc w:val="both"/>
        <w:rPr>
          <w:rFonts w:ascii="Garamond" w:hAnsi="Garamond"/>
          <w:sz w:val="22"/>
          <w:szCs w:val="22"/>
        </w:rPr>
      </w:pPr>
      <w:r w:rsidRPr="004C385E">
        <w:rPr>
          <w:rFonts w:ascii="Garamond" w:hAnsi="Garamond"/>
          <w:sz w:val="22"/>
          <w:szCs w:val="22"/>
        </w:rPr>
        <w:t>Quando si lancia il link per accedere alla videoconferenza deve essere inserito un nome riconoscibile</w:t>
      </w:r>
      <w:r w:rsidR="00916971">
        <w:rPr>
          <w:rFonts w:ascii="Garamond" w:hAnsi="Garamond"/>
          <w:sz w:val="22"/>
          <w:szCs w:val="22"/>
        </w:rPr>
        <w:t>.</w:t>
      </w:r>
    </w:p>
    <w:p w:rsidR="006D260E" w:rsidRPr="004C385E" w:rsidRDefault="006D260E" w:rsidP="006D260E">
      <w:pPr>
        <w:pStyle w:val="NormaleWeb"/>
        <w:spacing w:before="0" w:beforeAutospacing="0" w:after="0" w:line="260" w:lineRule="exact"/>
        <w:jc w:val="both"/>
        <w:rPr>
          <w:rFonts w:ascii="Garamond" w:hAnsi="Garamond"/>
          <w:sz w:val="22"/>
          <w:szCs w:val="22"/>
        </w:rPr>
      </w:pPr>
      <w:r w:rsidRPr="004C385E">
        <w:rPr>
          <w:rFonts w:ascii="Garamond" w:hAnsi="Garamond"/>
          <w:sz w:val="22"/>
          <w:szCs w:val="22"/>
        </w:rPr>
        <w:t>Si può accedere direttamente da browser, in questo caso</w:t>
      </w:r>
      <w:r w:rsidRPr="004C385E">
        <w:rPr>
          <w:rFonts w:ascii="Garamond" w:hAnsi="Garamond"/>
          <w:b/>
          <w:bCs/>
          <w:sz w:val="22"/>
          <w:szCs w:val="22"/>
        </w:rPr>
        <w:t xml:space="preserve"> </w:t>
      </w:r>
      <w:r w:rsidRPr="004C385E">
        <w:rPr>
          <w:rFonts w:ascii="Garamond" w:hAnsi="Garamond"/>
          <w:bCs/>
          <w:sz w:val="22"/>
          <w:szCs w:val="22"/>
        </w:rPr>
        <w:t>si consiglia</w:t>
      </w:r>
      <w:r w:rsidRPr="004C385E">
        <w:rPr>
          <w:rFonts w:ascii="Garamond" w:hAnsi="Garamond"/>
          <w:sz w:val="22"/>
          <w:szCs w:val="22"/>
        </w:rPr>
        <w:t xml:space="preserve"> di utilizzare il browser CHROME. In alternativa è possibile utilizzare l’applicazione MS TEAMS, se non già installata, al primo accesso potrebbe essere chiesto lo scaricamento ed installazione dell’applicazione MS TEAMS.</w:t>
      </w:r>
    </w:p>
    <w:p w:rsidR="006D260E" w:rsidRPr="004C385E" w:rsidRDefault="006D260E" w:rsidP="006D260E">
      <w:pPr>
        <w:pStyle w:val="NormaleWeb"/>
        <w:spacing w:before="0" w:beforeAutospacing="0" w:after="0" w:line="260" w:lineRule="exact"/>
        <w:jc w:val="both"/>
        <w:rPr>
          <w:rFonts w:ascii="Garamond" w:hAnsi="Garamond"/>
          <w:sz w:val="22"/>
          <w:szCs w:val="22"/>
        </w:rPr>
      </w:pPr>
      <w:r w:rsidRPr="004C385E">
        <w:rPr>
          <w:rFonts w:ascii="Garamond" w:hAnsi="Garamond"/>
          <w:sz w:val="22"/>
          <w:szCs w:val="22"/>
        </w:rPr>
        <w:t>Consigli</w:t>
      </w:r>
      <w:r w:rsidRPr="004C385E">
        <w:rPr>
          <w:rFonts w:ascii="Garamond" w:hAnsi="Garamond"/>
          <w:color w:val="1F497D"/>
          <w:sz w:val="22"/>
          <w:szCs w:val="22"/>
        </w:rPr>
        <w:t>amo</w:t>
      </w:r>
      <w:r w:rsidRPr="004C385E">
        <w:rPr>
          <w:rFonts w:ascii="Garamond" w:hAnsi="Garamond"/>
          <w:sz w:val="22"/>
          <w:szCs w:val="22"/>
        </w:rPr>
        <w:t xml:space="preserve"> ai partecipanti di tenere i microfoni spenti e di attivarli sono in caso di intervento.</w:t>
      </w:r>
    </w:p>
    <w:p w:rsidR="00D443D2" w:rsidRPr="004C385E" w:rsidRDefault="00D443D2" w:rsidP="006D260E">
      <w:pPr>
        <w:spacing w:line="260" w:lineRule="exact"/>
        <w:jc w:val="both"/>
        <w:rPr>
          <w:rStyle w:val="Enfasicorsivo"/>
          <w:rFonts w:ascii="Garamond" w:hAnsi="Garamond"/>
          <w:i w:val="0"/>
          <w:iCs w:val="0"/>
          <w:sz w:val="22"/>
          <w:szCs w:val="22"/>
        </w:rPr>
      </w:pPr>
      <w:r w:rsidRPr="004C385E">
        <w:rPr>
          <w:rStyle w:val="Enfasicorsivo"/>
          <w:rFonts w:ascii="Garamond" w:hAnsi="Garamond"/>
          <w:i w:val="0"/>
          <w:iCs w:val="0"/>
          <w:sz w:val="22"/>
          <w:szCs w:val="22"/>
        </w:rPr>
        <w:t xml:space="preserve">Per eventuali problemi di connessione si prega di contattare </w:t>
      </w:r>
      <w:r w:rsidR="00A31389" w:rsidRPr="004C385E">
        <w:rPr>
          <w:rStyle w:val="Enfasicorsivo"/>
          <w:rFonts w:ascii="Garamond" w:hAnsi="Garamond"/>
          <w:i w:val="0"/>
          <w:iCs w:val="0"/>
          <w:sz w:val="22"/>
          <w:szCs w:val="22"/>
        </w:rPr>
        <w:t>il numero</w:t>
      </w:r>
      <w:r w:rsidRPr="004C385E">
        <w:rPr>
          <w:rStyle w:val="Enfasicorsivo"/>
          <w:rFonts w:ascii="Garamond" w:hAnsi="Garamond"/>
          <w:i w:val="0"/>
          <w:iCs w:val="0"/>
          <w:sz w:val="22"/>
          <w:szCs w:val="22"/>
        </w:rPr>
        <w:t xml:space="preserve"> 041/</w:t>
      </w:r>
      <w:r w:rsidR="00A31389" w:rsidRPr="004C385E">
        <w:rPr>
          <w:rStyle w:val="Enfasicorsivo"/>
          <w:rFonts w:ascii="Garamond" w:hAnsi="Garamond"/>
          <w:i w:val="0"/>
          <w:iCs w:val="0"/>
          <w:sz w:val="22"/>
          <w:szCs w:val="22"/>
        </w:rPr>
        <w:t>2501018 o il numero 041/2501027</w:t>
      </w:r>
      <w:r w:rsidRPr="004C385E">
        <w:rPr>
          <w:rStyle w:val="Enfasicorsivo"/>
          <w:rFonts w:ascii="Garamond" w:hAnsi="Garamond"/>
          <w:i w:val="0"/>
          <w:iCs w:val="0"/>
          <w:sz w:val="22"/>
          <w:szCs w:val="22"/>
        </w:rPr>
        <w:t>.</w:t>
      </w:r>
    </w:p>
    <w:p w:rsidR="00086003" w:rsidRPr="004C385E" w:rsidRDefault="000307DA" w:rsidP="006D260E">
      <w:pPr>
        <w:spacing w:line="260" w:lineRule="exact"/>
        <w:ind w:left="5528"/>
        <w:jc w:val="center"/>
        <w:rPr>
          <w:rStyle w:val="Enfasicorsivo"/>
          <w:rFonts w:ascii="Garamond" w:hAnsi="Garamond"/>
          <w:bCs/>
          <w:i w:val="0"/>
          <w:sz w:val="22"/>
          <w:szCs w:val="22"/>
        </w:rPr>
      </w:pPr>
      <w:r>
        <w:rPr>
          <w:rStyle w:val="Enfasicorsivo"/>
          <w:rFonts w:ascii="Garamond" w:hAnsi="Garamond"/>
          <w:bCs/>
          <w:i w:val="0"/>
          <w:sz w:val="22"/>
          <w:szCs w:val="22"/>
        </w:rPr>
        <w:t xml:space="preserve">f.to </w:t>
      </w:r>
      <w:r w:rsidR="0055602B" w:rsidRPr="004C385E">
        <w:rPr>
          <w:rStyle w:val="Enfasicorsivo"/>
          <w:rFonts w:ascii="Garamond" w:hAnsi="Garamond"/>
          <w:bCs/>
          <w:i w:val="0"/>
          <w:sz w:val="22"/>
          <w:szCs w:val="22"/>
        </w:rPr>
        <w:t xml:space="preserve">Il </w:t>
      </w:r>
      <w:r w:rsidR="00DC0BBE" w:rsidRPr="004C385E">
        <w:rPr>
          <w:rStyle w:val="Enfasicorsivo"/>
          <w:rFonts w:ascii="Garamond" w:hAnsi="Garamond"/>
          <w:bCs/>
          <w:i w:val="0"/>
          <w:sz w:val="22"/>
          <w:szCs w:val="22"/>
        </w:rPr>
        <w:t>Presidente</w:t>
      </w:r>
      <w:r w:rsidR="0055602B" w:rsidRPr="004C385E">
        <w:rPr>
          <w:rStyle w:val="Enfasicorsivo"/>
          <w:rFonts w:ascii="Garamond" w:hAnsi="Garamond"/>
          <w:bCs/>
          <w:i w:val="0"/>
          <w:sz w:val="22"/>
          <w:szCs w:val="22"/>
        </w:rPr>
        <w:t xml:space="preserve"> della </w:t>
      </w:r>
      <w:r w:rsidR="00DC0BBE" w:rsidRPr="004C385E">
        <w:rPr>
          <w:rStyle w:val="Enfasicorsivo"/>
          <w:rFonts w:ascii="Garamond" w:hAnsi="Garamond"/>
          <w:bCs/>
          <w:i w:val="0"/>
          <w:sz w:val="22"/>
          <w:szCs w:val="22"/>
        </w:rPr>
        <w:t>Commissione</w:t>
      </w:r>
      <w:r w:rsidR="0055602B" w:rsidRPr="004C385E">
        <w:rPr>
          <w:rStyle w:val="Enfasicorsivo"/>
          <w:rFonts w:ascii="Garamond" w:hAnsi="Garamond"/>
          <w:bCs/>
          <w:i w:val="0"/>
          <w:sz w:val="22"/>
          <w:szCs w:val="22"/>
        </w:rPr>
        <w:t xml:space="preserve"> </w:t>
      </w:r>
    </w:p>
    <w:p w:rsidR="00086003" w:rsidRPr="004C385E" w:rsidRDefault="00DC0BBE" w:rsidP="006D260E">
      <w:pPr>
        <w:spacing w:line="260" w:lineRule="exact"/>
        <w:ind w:left="5528"/>
        <w:jc w:val="center"/>
        <w:rPr>
          <w:rStyle w:val="Enfasicorsivo"/>
          <w:rFonts w:ascii="Garamond" w:hAnsi="Garamond"/>
          <w:bCs/>
          <w:i w:val="0"/>
          <w:sz w:val="22"/>
          <w:szCs w:val="22"/>
        </w:rPr>
      </w:pPr>
      <w:r w:rsidRPr="004C385E">
        <w:rPr>
          <w:rStyle w:val="Enfasicorsivo"/>
          <w:rFonts w:ascii="Garamond" w:hAnsi="Garamond"/>
          <w:bCs/>
          <w:i w:val="0"/>
          <w:sz w:val="22"/>
          <w:szCs w:val="22"/>
        </w:rPr>
        <w:t>Ing. Raffaele Finazzi</w:t>
      </w:r>
    </w:p>
    <w:sectPr w:rsidR="00086003" w:rsidRPr="004C385E" w:rsidSect="00CC05A7">
      <w:headerReference w:type="even" r:id="rId9"/>
      <w:headerReference w:type="default" r:id="rId10"/>
      <w:footerReference w:type="default" r:id="rId11"/>
      <w:pgSz w:w="11906" w:h="16838"/>
      <w:pgMar w:top="2261" w:right="1416" w:bottom="1701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0E" w:rsidRDefault="006D260E">
      <w:r>
        <w:separator/>
      </w:r>
    </w:p>
  </w:endnote>
  <w:endnote w:type="continuationSeparator" w:id="0">
    <w:p w:rsidR="006D260E" w:rsidRDefault="006D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E" w:rsidRDefault="00A72875" w:rsidP="008330E7">
    <w:pPr>
      <w:pStyle w:val="Pidipagina"/>
      <w:tabs>
        <w:tab w:val="clea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left:0;text-align:left;z-index:251657728" from="38.8pt,3.25pt" to="522.55pt,3.25pt"/>
      </w:pict>
    </w:r>
  </w:p>
  <w:p w:rsidR="006D260E" w:rsidRPr="0061234B" w:rsidRDefault="006D260E" w:rsidP="008330E7">
    <w:pPr>
      <w:pStyle w:val="Pidipagina"/>
      <w:tabs>
        <w:tab w:val="clear" w:pos="4819"/>
      </w:tabs>
      <w:jc w:val="center"/>
      <w:rPr>
        <w:sz w:val="18"/>
        <w:szCs w:val="18"/>
      </w:rPr>
    </w:pPr>
    <w:r w:rsidRPr="0061234B">
      <w:rPr>
        <w:sz w:val="18"/>
        <w:szCs w:val="18"/>
      </w:rPr>
      <w:t xml:space="preserve">Via Forte Marghera 191 - 30173 </w:t>
    </w:r>
    <w:proofErr w:type="spellStart"/>
    <w:r w:rsidRPr="0061234B">
      <w:rPr>
        <w:sz w:val="18"/>
        <w:szCs w:val="18"/>
      </w:rPr>
      <w:t>Venezia-Mestre</w:t>
    </w:r>
    <w:proofErr w:type="spellEnd"/>
    <w:r w:rsidRPr="0061234B">
      <w:rPr>
        <w:sz w:val="18"/>
        <w:szCs w:val="18"/>
      </w:rPr>
      <w:t xml:space="preserve">  Tel 041 2501027</w:t>
    </w:r>
    <w:r>
      <w:rPr>
        <w:sz w:val="18"/>
        <w:szCs w:val="18"/>
      </w:rPr>
      <w:t>/1018</w:t>
    </w:r>
    <w:r w:rsidRPr="0061234B">
      <w:rPr>
        <w:sz w:val="18"/>
        <w:szCs w:val="18"/>
      </w:rPr>
      <w:t xml:space="preserve"> - Fax 041 2501043 </w:t>
    </w:r>
  </w:p>
  <w:p w:rsidR="006D260E" w:rsidRPr="0061234B" w:rsidRDefault="006D260E" w:rsidP="004235E2">
    <w:pPr>
      <w:pStyle w:val="Pidipagina"/>
      <w:tabs>
        <w:tab w:val="clear" w:pos="4819"/>
      </w:tabs>
      <w:jc w:val="center"/>
      <w:rPr>
        <w:sz w:val="18"/>
        <w:szCs w:val="18"/>
      </w:rPr>
    </w:pPr>
    <w:r w:rsidRPr="0061234B">
      <w:rPr>
        <w:sz w:val="18"/>
        <w:szCs w:val="18"/>
      </w:rPr>
      <w:t xml:space="preserve">www.cittametropolitana.ve.it - e-mail: </w:t>
    </w:r>
    <w:hyperlink r:id="rId1" w:history="1">
      <w:r w:rsidRPr="00BC1158">
        <w:rPr>
          <w:rStyle w:val="Collegamentoipertestuale"/>
          <w:sz w:val="18"/>
          <w:szCs w:val="18"/>
        </w:rPr>
        <w:t>stazioneappaltante@cittametropolitana.ve.it</w:t>
      </w:r>
    </w:hyperlink>
  </w:p>
  <w:p w:rsidR="006D260E" w:rsidRPr="0061234B" w:rsidRDefault="006D260E" w:rsidP="008330E7">
    <w:pPr>
      <w:pStyle w:val="Pidipagina"/>
      <w:tabs>
        <w:tab w:val="clear" w:pos="4819"/>
      </w:tabs>
      <w:jc w:val="center"/>
      <w:rPr>
        <w:sz w:val="18"/>
        <w:szCs w:val="18"/>
      </w:rPr>
    </w:pPr>
    <w:r w:rsidRPr="0061234B">
      <w:rPr>
        <w:sz w:val="18"/>
        <w:szCs w:val="18"/>
      </w:rPr>
      <w:t>pec: contratti.cittametropolitana.ve@pecveneto.it</w:t>
    </w:r>
  </w:p>
  <w:p w:rsidR="006D260E" w:rsidRPr="0061234B" w:rsidRDefault="006D260E" w:rsidP="008330E7">
    <w:pPr>
      <w:pStyle w:val="Pidipagina"/>
      <w:tabs>
        <w:tab w:val="clear" w:pos="4819"/>
      </w:tabs>
      <w:jc w:val="center"/>
      <w:rPr>
        <w:sz w:val="18"/>
        <w:szCs w:val="18"/>
      </w:rPr>
    </w:pPr>
    <w:r w:rsidRPr="0061234B">
      <w:rPr>
        <w:sz w:val="18"/>
        <w:szCs w:val="18"/>
      </w:rPr>
      <w:t xml:space="preserve">codice fiscale 80008840276 </w:t>
    </w:r>
  </w:p>
  <w:p w:rsidR="006D260E" w:rsidRPr="00285E41" w:rsidRDefault="006D260E">
    <w:pPr>
      <w:pStyle w:val="Pidipa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0E" w:rsidRDefault="006D260E">
      <w:r>
        <w:separator/>
      </w:r>
    </w:p>
  </w:footnote>
  <w:footnote w:type="continuationSeparator" w:id="0">
    <w:p w:rsidR="006D260E" w:rsidRDefault="006D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E" w:rsidRDefault="00A72875" w:rsidP="0097530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26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260E" w:rsidRDefault="006D260E" w:rsidP="00103160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E" w:rsidRDefault="006D260E" w:rsidP="00587C4E">
    <w:pPr>
      <w:pStyle w:val="Intestazione"/>
      <w:jc w:val="center"/>
      <w:rPr>
        <w:i/>
      </w:rPr>
    </w:pPr>
    <w:r>
      <w:rPr>
        <w:i/>
        <w:noProof/>
      </w:rPr>
      <w:drawing>
        <wp:inline distT="0" distB="0" distL="0" distR="0">
          <wp:extent cx="3526407" cy="1465824"/>
          <wp:effectExtent l="19050" t="0" r="0" b="0"/>
          <wp:docPr id="2" name="Immagine 1" descr="logo temporaneo bn 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neo bn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9387" cy="146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0307DA">
      <w:rPr>
        <w:i/>
      </w:rPr>
      <w:t>Prot</w:t>
    </w:r>
    <w:proofErr w:type="spellEnd"/>
    <w:r w:rsidR="000307DA">
      <w:rPr>
        <w:i/>
      </w:rPr>
      <w:t>. n. 2021/1947</w:t>
    </w:r>
  </w:p>
  <w:p w:rsidR="006D260E" w:rsidRDefault="006D260E" w:rsidP="00045B08">
    <w:pPr>
      <w:pStyle w:val="Intestazione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8A3"/>
    <w:multiLevelType w:val="hybridMultilevel"/>
    <w:tmpl w:val="EC621474"/>
    <w:lvl w:ilvl="0" w:tplc="AF62DC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FC0659"/>
    <w:multiLevelType w:val="hybridMultilevel"/>
    <w:tmpl w:val="8BEA39FE"/>
    <w:lvl w:ilvl="0" w:tplc="36C2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797A"/>
    <w:multiLevelType w:val="hybridMultilevel"/>
    <w:tmpl w:val="82626F7C"/>
    <w:lvl w:ilvl="0" w:tplc="F73C6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6ED5"/>
    <w:multiLevelType w:val="hybridMultilevel"/>
    <w:tmpl w:val="5D969926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CD66CDF"/>
    <w:multiLevelType w:val="hybridMultilevel"/>
    <w:tmpl w:val="E200DCBC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E2C13"/>
    <w:multiLevelType w:val="multilevel"/>
    <w:tmpl w:val="9E4092F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5B242D72"/>
    <w:multiLevelType w:val="hybridMultilevel"/>
    <w:tmpl w:val="5350B75A"/>
    <w:lvl w:ilvl="0" w:tplc="36C2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5D49"/>
    <w:multiLevelType w:val="multilevel"/>
    <w:tmpl w:val="1EE241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5AC4D13"/>
    <w:multiLevelType w:val="hybridMultilevel"/>
    <w:tmpl w:val="0462912E"/>
    <w:lvl w:ilvl="0" w:tplc="B71EAA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4A6818"/>
    <w:multiLevelType w:val="hybridMultilevel"/>
    <w:tmpl w:val="7C60F4E4"/>
    <w:lvl w:ilvl="0" w:tplc="04100017">
      <w:start w:val="1"/>
      <w:numFmt w:val="lowerLetter"/>
      <w:lvlText w:val="%1)"/>
      <w:lvlJc w:val="left"/>
      <w:pPr>
        <w:ind w:left="20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410001B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410000F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100019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410001B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410000F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100019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410001B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10">
    <w:nsid w:val="74010BC8"/>
    <w:multiLevelType w:val="hybridMultilevel"/>
    <w:tmpl w:val="38464238"/>
    <w:lvl w:ilvl="0" w:tplc="36C21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F5CC7"/>
    <w:multiLevelType w:val="multilevel"/>
    <w:tmpl w:val="123CE2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GB" w:vendorID="64" w:dllVersion="131078" w:nlCheck="1" w:checkStyle="1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3160"/>
    <w:rsid w:val="00016165"/>
    <w:rsid w:val="000307DA"/>
    <w:rsid w:val="000367F8"/>
    <w:rsid w:val="00044741"/>
    <w:rsid w:val="00045B08"/>
    <w:rsid w:val="000534CC"/>
    <w:rsid w:val="00066E04"/>
    <w:rsid w:val="00072867"/>
    <w:rsid w:val="0007590F"/>
    <w:rsid w:val="00086003"/>
    <w:rsid w:val="000A310B"/>
    <w:rsid w:val="000A45EA"/>
    <w:rsid w:val="000A60A2"/>
    <w:rsid w:val="000D4227"/>
    <w:rsid w:val="000D586B"/>
    <w:rsid w:val="00103160"/>
    <w:rsid w:val="001036E4"/>
    <w:rsid w:val="00107F2C"/>
    <w:rsid w:val="00142930"/>
    <w:rsid w:val="001449FB"/>
    <w:rsid w:val="0015041B"/>
    <w:rsid w:val="001536D3"/>
    <w:rsid w:val="00163507"/>
    <w:rsid w:val="001706C3"/>
    <w:rsid w:val="001909F2"/>
    <w:rsid w:val="0019543E"/>
    <w:rsid w:val="00196AFD"/>
    <w:rsid w:val="001B226E"/>
    <w:rsid w:val="001D72BD"/>
    <w:rsid w:val="001E5662"/>
    <w:rsid w:val="001F1B7B"/>
    <w:rsid w:val="001F4077"/>
    <w:rsid w:val="001F6D2A"/>
    <w:rsid w:val="002079B6"/>
    <w:rsid w:val="0021694F"/>
    <w:rsid w:val="002254D6"/>
    <w:rsid w:val="00232496"/>
    <w:rsid w:val="00236D47"/>
    <w:rsid w:val="002453E5"/>
    <w:rsid w:val="0026065C"/>
    <w:rsid w:val="002651A5"/>
    <w:rsid w:val="00280735"/>
    <w:rsid w:val="00285E41"/>
    <w:rsid w:val="002906A4"/>
    <w:rsid w:val="00290AE8"/>
    <w:rsid w:val="00291D99"/>
    <w:rsid w:val="0029467B"/>
    <w:rsid w:val="002A3020"/>
    <w:rsid w:val="002B7A7F"/>
    <w:rsid w:val="002C417F"/>
    <w:rsid w:val="002C675F"/>
    <w:rsid w:val="002E03FB"/>
    <w:rsid w:val="002E5F04"/>
    <w:rsid w:val="00304515"/>
    <w:rsid w:val="00313BC5"/>
    <w:rsid w:val="0031701D"/>
    <w:rsid w:val="003173BD"/>
    <w:rsid w:val="00323FC1"/>
    <w:rsid w:val="003271AA"/>
    <w:rsid w:val="00344DEA"/>
    <w:rsid w:val="00351967"/>
    <w:rsid w:val="003529D6"/>
    <w:rsid w:val="00355FBB"/>
    <w:rsid w:val="00364C06"/>
    <w:rsid w:val="00381F43"/>
    <w:rsid w:val="003868DF"/>
    <w:rsid w:val="003924B5"/>
    <w:rsid w:val="003A6008"/>
    <w:rsid w:val="003D64F2"/>
    <w:rsid w:val="003E7E87"/>
    <w:rsid w:val="003F2AB5"/>
    <w:rsid w:val="003F4663"/>
    <w:rsid w:val="00415598"/>
    <w:rsid w:val="004235E2"/>
    <w:rsid w:val="00424CA6"/>
    <w:rsid w:val="004348CD"/>
    <w:rsid w:val="004474E5"/>
    <w:rsid w:val="004721E6"/>
    <w:rsid w:val="004900A8"/>
    <w:rsid w:val="004A352D"/>
    <w:rsid w:val="004B5E3D"/>
    <w:rsid w:val="004B61FE"/>
    <w:rsid w:val="004C385E"/>
    <w:rsid w:val="004D774B"/>
    <w:rsid w:val="004E3140"/>
    <w:rsid w:val="004E4EEF"/>
    <w:rsid w:val="0051292C"/>
    <w:rsid w:val="00513577"/>
    <w:rsid w:val="005222F4"/>
    <w:rsid w:val="00535E89"/>
    <w:rsid w:val="00540018"/>
    <w:rsid w:val="00542DE3"/>
    <w:rsid w:val="00553FA1"/>
    <w:rsid w:val="0055602B"/>
    <w:rsid w:val="005639EF"/>
    <w:rsid w:val="00567109"/>
    <w:rsid w:val="005678D3"/>
    <w:rsid w:val="0056794F"/>
    <w:rsid w:val="00574F29"/>
    <w:rsid w:val="00575C13"/>
    <w:rsid w:val="00583C16"/>
    <w:rsid w:val="00587C4E"/>
    <w:rsid w:val="005A0ABB"/>
    <w:rsid w:val="005A5709"/>
    <w:rsid w:val="005B19AC"/>
    <w:rsid w:val="005B374F"/>
    <w:rsid w:val="005C44DB"/>
    <w:rsid w:val="005F6DF5"/>
    <w:rsid w:val="0061234B"/>
    <w:rsid w:val="00620D02"/>
    <w:rsid w:val="00623353"/>
    <w:rsid w:val="00635B17"/>
    <w:rsid w:val="006503EA"/>
    <w:rsid w:val="006667EE"/>
    <w:rsid w:val="00667DFD"/>
    <w:rsid w:val="00686A3B"/>
    <w:rsid w:val="0069664D"/>
    <w:rsid w:val="006A16ED"/>
    <w:rsid w:val="006A6E4D"/>
    <w:rsid w:val="006D260E"/>
    <w:rsid w:val="006D6258"/>
    <w:rsid w:val="006D665F"/>
    <w:rsid w:val="006E4821"/>
    <w:rsid w:val="0071586F"/>
    <w:rsid w:val="007266AE"/>
    <w:rsid w:val="007324DC"/>
    <w:rsid w:val="00756A4A"/>
    <w:rsid w:val="00767504"/>
    <w:rsid w:val="00772BEF"/>
    <w:rsid w:val="00773E9F"/>
    <w:rsid w:val="00773F60"/>
    <w:rsid w:val="0077512E"/>
    <w:rsid w:val="00780313"/>
    <w:rsid w:val="007805CB"/>
    <w:rsid w:val="00780A44"/>
    <w:rsid w:val="00781E02"/>
    <w:rsid w:val="00796EAA"/>
    <w:rsid w:val="007971ED"/>
    <w:rsid w:val="00797DB3"/>
    <w:rsid w:val="007A1599"/>
    <w:rsid w:val="007B01BF"/>
    <w:rsid w:val="007B2A2A"/>
    <w:rsid w:val="007C12CF"/>
    <w:rsid w:val="007D556D"/>
    <w:rsid w:val="007E5CDC"/>
    <w:rsid w:val="007E6C8A"/>
    <w:rsid w:val="007F0D9E"/>
    <w:rsid w:val="00806BB7"/>
    <w:rsid w:val="00817265"/>
    <w:rsid w:val="00825C32"/>
    <w:rsid w:val="008330E7"/>
    <w:rsid w:val="008476B7"/>
    <w:rsid w:val="0086769D"/>
    <w:rsid w:val="008763A7"/>
    <w:rsid w:val="00877C1A"/>
    <w:rsid w:val="00886581"/>
    <w:rsid w:val="00890310"/>
    <w:rsid w:val="00891E50"/>
    <w:rsid w:val="008924F1"/>
    <w:rsid w:val="008952ED"/>
    <w:rsid w:val="00896A25"/>
    <w:rsid w:val="008A1E01"/>
    <w:rsid w:val="008B0B85"/>
    <w:rsid w:val="008C511E"/>
    <w:rsid w:val="008D473F"/>
    <w:rsid w:val="00904074"/>
    <w:rsid w:val="00905DB6"/>
    <w:rsid w:val="00916971"/>
    <w:rsid w:val="0093679F"/>
    <w:rsid w:val="009459F6"/>
    <w:rsid w:val="00952D4B"/>
    <w:rsid w:val="00956417"/>
    <w:rsid w:val="009729C1"/>
    <w:rsid w:val="00975306"/>
    <w:rsid w:val="009802CA"/>
    <w:rsid w:val="00997C42"/>
    <w:rsid w:val="009C3A27"/>
    <w:rsid w:val="009E7860"/>
    <w:rsid w:val="00A016AC"/>
    <w:rsid w:val="00A0656F"/>
    <w:rsid w:val="00A2209E"/>
    <w:rsid w:val="00A26550"/>
    <w:rsid w:val="00A31389"/>
    <w:rsid w:val="00A33BBC"/>
    <w:rsid w:val="00A46B1E"/>
    <w:rsid w:val="00A72875"/>
    <w:rsid w:val="00A74FD2"/>
    <w:rsid w:val="00AB55DA"/>
    <w:rsid w:val="00AB6885"/>
    <w:rsid w:val="00AB7D46"/>
    <w:rsid w:val="00AC027D"/>
    <w:rsid w:val="00AC0F09"/>
    <w:rsid w:val="00AC2ACD"/>
    <w:rsid w:val="00AE28F7"/>
    <w:rsid w:val="00AE3695"/>
    <w:rsid w:val="00AE4339"/>
    <w:rsid w:val="00B10105"/>
    <w:rsid w:val="00B1444D"/>
    <w:rsid w:val="00B15461"/>
    <w:rsid w:val="00B441E9"/>
    <w:rsid w:val="00B448B0"/>
    <w:rsid w:val="00B50991"/>
    <w:rsid w:val="00B519FB"/>
    <w:rsid w:val="00B55990"/>
    <w:rsid w:val="00B57EE3"/>
    <w:rsid w:val="00B61352"/>
    <w:rsid w:val="00B6206C"/>
    <w:rsid w:val="00B62182"/>
    <w:rsid w:val="00B72489"/>
    <w:rsid w:val="00B80FDC"/>
    <w:rsid w:val="00B81CA6"/>
    <w:rsid w:val="00BC187A"/>
    <w:rsid w:val="00BC417A"/>
    <w:rsid w:val="00BD2453"/>
    <w:rsid w:val="00BD446F"/>
    <w:rsid w:val="00BD6495"/>
    <w:rsid w:val="00BD68A7"/>
    <w:rsid w:val="00BE7123"/>
    <w:rsid w:val="00BF10EF"/>
    <w:rsid w:val="00C111A9"/>
    <w:rsid w:val="00C271A7"/>
    <w:rsid w:val="00C4008E"/>
    <w:rsid w:val="00C406F7"/>
    <w:rsid w:val="00C42B66"/>
    <w:rsid w:val="00C455F2"/>
    <w:rsid w:val="00C55B3A"/>
    <w:rsid w:val="00C64EB4"/>
    <w:rsid w:val="00C74517"/>
    <w:rsid w:val="00C976E2"/>
    <w:rsid w:val="00CA29B1"/>
    <w:rsid w:val="00CA3CFA"/>
    <w:rsid w:val="00CB0AA6"/>
    <w:rsid w:val="00CB5559"/>
    <w:rsid w:val="00CC05A7"/>
    <w:rsid w:val="00CD0662"/>
    <w:rsid w:val="00CD1AE1"/>
    <w:rsid w:val="00CD26B3"/>
    <w:rsid w:val="00D0364E"/>
    <w:rsid w:val="00D07670"/>
    <w:rsid w:val="00D27525"/>
    <w:rsid w:val="00D3138A"/>
    <w:rsid w:val="00D34181"/>
    <w:rsid w:val="00D42E24"/>
    <w:rsid w:val="00D43E33"/>
    <w:rsid w:val="00D443D2"/>
    <w:rsid w:val="00D61786"/>
    <w:rsid w:val="00D62DB7"/>
    <w:rsid w:val="00D62E16"/>
    <w:rsid w:val="00D64451"/>
    <w:rsid w:val="00D74C3C"/>
    <w:rsid w:val="00D95A89"/>
    <w:rsid w:val="00DA1CAD"/>
    <w:rsid w:val="00DA2E90"/>
    <w:rsid w:val="00DA64C6"/>
    <w:rsid w:val="00DB126A"/>
    <w:rsid w:val="00DC0BBE"/>
    <w:rsid w:val="00DC7CEB"/>
    <w:rsid w:val="00DE524E"/>
    <w:rsid w:val="00E04FED"/>
    <w:rsid w:val="00E0728C"/>
    <w:rsid w:val="00E115EA"/>
    <w:rsid w:val="00E14E4C"/>
    <w:rsid w:val="00E304C2"/>
    <w:rsid w:val="00E33BD2"/>
    <w:rsid w:val="00E35A13"/>
    <w:rsid w:val="00E379E8"/>
    <w:rsid w:val="00E55AE8"/>
    <w:rsid w:val="00E5741D"/>
    <w:rsid w:val="00EA23EE"/>
    <w:rsid w:val="00EB1BBA"/>
    <w:rsid w:val="00EC01C4"/>
    <w:rsid w:val="00EC060B"/>
    <w:rsid w:val="00EC78D8"/>
    <w:rsid w:val="00ED5D0A"/>
    <w:rsid w:val="00EE01B5"/>
    <w:rsid w:val="00EE12B2"/>
    <w:rsid w:val="00EF6D17"/>
    <w:rsid w:val="00F13815"/>
    <w:rsid w:val="00F158B6"/>
    <w:rsid w:val="00F27DBE"/>
    <w:rsid w:val="00F31CC3"/>
    <w:rsid w:val="00F33DC7"/>
    <w:rsid w:val="00F50FA9"/>
    <w:rsid w:val="00F52B7C"/>
    <w:rsid w:val="00F60CDE"/>
    <w:rsid w:val="00F64404"/>
    <w:rsid w:val="00F65C51"/>
    <w:rsid w:val="00F7518B"/>
    <w:rsid w:val="00F75254"/>
    <w:rsid w:val="00F912A6"/>
    <w:rsid w:val="00F95EC2"/>
    <w:rsid w:val="00F96DB5"/>
    <w:rsid w:val="00FB454B"/>
    <w:rsid w:val="00FB75D4"/>
    <w:rsid w:val="00FC0A8B"/>
    <w:rsid w:val="00FC35A4"/>
    <w:rsid w:val="00F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3160"/>
    <w:rPr>
      <w:sz w:val="24"/>
    </w:rPr>
  </w:style>
  <w:style w:type="paragraph" w:styleId="Titolo2">
    <w:name w:val="heading 2"/>
    <w:basedOn w:val="Normale"/>
    <w:next w:val="Normale"/>
    <w:qFormat/>
    <w:rsid w:val="00A2209E"/>
    <w:pPr>
      <w:keepNext/>
      <w:outlineLvl w:val="1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31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3160"/>
  </w:style>
  <w:style w:type="paragraph" w:styleId="Pidipagina">
    <w:name w:val="footer"/>
    <w:basedOn w:val="Normale"/>
    <w:rsid w:val="0010316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0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10316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103160"/>
    <w:rPr>
      <w:b/>
      <w:bCs/>
      <w:spacing w:val="20"/>
      <w:sz w:val="16"/>
    </w:rPr>
  </w:style>
  <w:style w:type="paragraph" w:styleId="Testofumetto">
    <w:name w:val="Balloon Text"/>
    <w:basedOn w:val="Normale"/>
    <w:semiHidden/>
    <w:rsid w:val="0010316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2209E"/>
    <w:pPr>
      <w:jc w:val="both"/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33DC7"/>
    <w:rPr>
      <w:sz w:val="24"/>
    </w:rPr>
  </w:style>
  <w:style w:type="paragraph" w:styleId="Paragrafoelenco">
    <w:name w:val="List Paragraph"/>
    <w:basedOn w:val="Normale"/>
    <w:uiPriority w:val="34"/>
    <w:qFormat/>
    <w:rsid w:val="00CC05A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CC05A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CC05A7"/>
    <w:pPr>
      <w:spacing w:before="100" w:beforeAutospacing="1" w:after="119"/>
    </w:pPr>
    <w:rPr>
      <w:szCs w:val="24"/>
    </w:rPr>
  </w:style>
  <w:style w:type="character" w:styleId="Enfasicorsivo">
    <w:name w:val="Emphasis"/>
    <w:basedOn w:val="Carpredefinitoparagrafo"/>
    <w:uiPriority w:val="20"/>
    <w:qFormat/>
    <w:rsid w:val="006D665F"/>
    <w:rPr>
      <w:i/>
      <w:iCs/>
    </w:rPr>
  </w:style>
  <w:style w:type="character" w:styleId="Collegamentovisitato">
    <w:name w:val="FollowedHyperlink"/>
    <w:basedOn w:val="Carpredefinitoparagrafo"/>
    <w:rsid w:val="0015041B"/>
    <w:rPr>
      <w:color w:val="800080" w:themeColor="followedHyperlink"/>
      <w:u w:val="single"/>
    </w:rPr>
  </w:style>
  <w:style w:type="paragraph" w:customStyle="1" w:styleId="Titolo1">
    <w:name w:val="Titolo1"/>
    <w:basedOn w:val="Normale"/>
    <w:next w:val="Corpodeltesto"/>
    <w:uiPriority w:val="99"/>
    <w:rsid w:val="00F912A6"/>
    <w:pPr>
      <w:suppressAutoHyphens/>
      <w:jc w:val="center"/>
    </w:pPr>
    <w:rPr>
      <w:sz w:val="28"/>
      <w:lang w:eastAsia="zh-CN"/>
    </w:rPr>
  </w:style>
  <w:style w:type="paragraph" w:styleId="Corpodeltesto">
    <w:name w:val="Body Text"/>
    <w:basedOn w:val="Normale"/>
    <w:link w:val="CorpodeltestoCarattere"/>
    <w:rsid w:val="00F912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912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liZmFmNWUtNmJiMC00NGQzLTk2MTUtNWY1YTI2YzA3NDI2%40thread.v2/0?context=%7b%22Tid%22%3a%22ad8272cf-f531-482e-b1e4-5eadc7fb2f66%22%2c%22Oid%22%3a%226a42c535-dbdd-45ee-8c39-ca9a23134180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DliZmFmNWUtNmJiMC00NGQzLTk2MTUtNWY1YTI2YzA3NDI2%40thread.v2/0?context=%7b%22Tid%22%3a%22ad8272cf-f531-482e-b1e4-5eadc7fb2f66%22%2c%22Oid%22%3a%226a42c535-dbdd-45ee-8c39-ca9a23134180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zioneappaltante@cittametropolitana.v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Responsabile Procedimento: Dr</vt:lpstr>
    </vt:vector>
  </TitlesOfParts>
  <Company>Provincia di Venezia</Company>
  <LinksUpToDate>false</LinksUpToDate>
  <CharactersWithSpaces>2919</CharactersWithSpaces>
  <SharedDoc>false</SharedDoc>
  <HLinks>
    <vt:vector size="6" baseType="variant">
      <vt:variant>
        <vt:i4>6291544</vt:i4>
      </vt:variant>
      <vt:variant>
        <vt:i4>2</vt:i4>
      </vt:variant>
      <vt:variant>
        <vt:i4>0</vt:i4>
      </vt:variant>
      <vt:variant>
        <vt:i4>5</vt:i4>
      </vt:variant>
      <vt:variant>
        <vt:lpwstr>mailto:servamm.tecnico@provincia.venezia.it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Responsabile Procedimento: Dr</dc:title>
  <dc:creator>Preferred Customer</dc:creator>
  <cp:lastModifiedBy>pamela.spricigo</cp:lastModifiedBy>
  <cp:revision>10</cp:revision>
  <cp:lastPrinted>2020-05-21T06:51:00Z</cp:lastPrinted>
  <dcterms:created xsi:type="dcterms:W3CDTF">2021-01-15T11:29:00Z</dcterms:created>
  <dcterms:modified xsi:type="dcterms:W3CDTF">2021-01-15T13:03:00Z</dcterms:modified>
</cp:coreProperties>
</file>